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4E8FAE00" w:rsidR="007E1B78" w:rsidRDefault="00906603" w:rsidP="001C6BBB">
      <w:pPr>
        <w:jc w:val="center"/>
        <w:outlineLvl w:val="0"/>
        <w:rPr>
          <w:rFonts w:ascii="Arial" w:hAnsi="Arial" w:cs="Arial"/>
        </w:rPr>
      </w:pPr>
      <w:r>
        <w:rPr>
          <w:rFonts w:ascii="Arial" w:hAnsi="Arial" w:cs="Arial"/>
        </w:rPr>
        <w:t>OCTOBER 20</w:t>
      </w:r>
      <w:r w:rsidR="006C3ECE">
        <w:rPr>
          <w:rFonts w:ascii="Arial" w:hAnsi="Arial" w:cs="Arial"/>
        </w:rPr>
        <w:t>, 2022</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77777777"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 Gerald Davis</w:t>
      </w:r>
      <w:r w:rsidR="002A5620">
        <w:rPr>
          <w:rFonts w:ascii="Arial" w:hAnsi="Arial" w:cs="Arial"/>
        </w:rPr>
        <w:t xml:space="preserve">, </w:t>
      </w:r>
      <w:r w:rsidR="00F27B90">
        <w:rPr>
          <w:rFonts w:ascii="Arial" w:hAnsi="Arial" w:cs="Arial"/>
        </w:rPr>
        <w:t>Tom Porter, Gary Engel</w:t>
      </w:r>
      <w:r w:rsidR="006C3ECE">
        <w:rPr>
          <w:rFonts w:ascii="Arial" w:hAnsi="Arial" w:cs="Arial"/>
        </w:rPr>
        <w:t xml:space="preserve">, </w:t>
      </w:r>
      <w:r w:rsidR="002A5620">
        <w:rPr>
          <w:rFonts w:ascii="Arial" w:hAnsi="Arial" w:cs="Arial"/>
        </w:rPr>
        <w:t>John Williamson.</w:t>
      </w:r>
    </w:p>
    <w:p w14:paraId="3943F881" w14:textId="77777777" w:rsidR="007E1B78" w:rsidRDefault="007E1B78">
      <w:pPr>
        <w:rPr>
          <w:rFonts w:ascii="Arial" w:hAnsi="Arial" w:cs="Arial"/>
        </w:rPr>
      </w:pPr>
    </w:p>
    <w:p w14:paraId="7FA14341" w14:textId="6668317F" w:rsidR="00990026"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FA66CF">
        <w:rPr>
          <w:rFonts w:ascii="Arial" w:hAnsi="Arial" w:cs="Arial"/>
        </w:rPr>
        <w:t xml:space="preserve"> </w:t>
      </w:r>
      <w:r w:rsidR="006C3ECE">
        <w:rPr>
          <w:rFonts w:ascii="Arial" w:hAnsi="Arial" w:cs="Arial"/>
        </w:rPr>
        <w:t>Donna Walker, Secretary</w:t>
      </w:r>
    </w:p>
    <w:p w14:paraId="689DFF02" w14:textId="77777777" w:rsidR="00DB3D96" w:rsidRDefault="00DB3D96">
      <w:pPr>
        <w:rPr>
          <w:rFonts w:ascii="Arial" w:hAnsi="Arial" w:cs="Arial"/>
        </w:rPr>
      </w:pPr>
    </w:p>
    <w:p w14:paraId="104CED3C" w14:textId="6B85B780" w:rsidR="00275020" w:rsidRDefault="00906603">
      <w:pPr>
        <w:rPr>
          <w:rFonts w:ascii="Arial" w:hAnsi="Arial" w:cs="Arial"/>
        </w:rPr>
      </w:pPr>
      <w:r>
        <w:rPr>
          <w:rFonts w:ascii="Arial" w:hAnsi="Arial" w:cs="Arial"/>
        </w:rPr>
        <w:t>Barry Lee, County Attorney Representative</w:t>
      </w:r>
    </w:p>
    <w:p w14:paraId="7235D3C9" w14:textId="77777777" w:rsidR="008F27F9" w:rsidRDefault="008F27F9">
      <w:pPr>
        <w:rPr>
          <w:rFonts w:ascii="Arial" w:hAnsi="Arial" w:cs="Arial"/>
        </w:rPr>
      </w:pPr>
    </w:p>
    <w:p w14:paraId="160AC0AE" w14:textId="77777777" w:rsidR="007E1B78" w:rsidRDefault="002A0297">
      <w:pPr>
        <w:rPr>
          <w:rFonts w:ascii="Arial" w:hAnsi="Arial" w:cs="Arial"/>
        </w:rPr>
      </w:pPr>
      <w:r>
        <w:rPr>
          <w:rFonts w:ascii="Arial" w:hAnsi="Arial" w:cs="Arial"/>
        </w:rPr>
        <w:t xml:space="preserve"> </w:t>
      </w:r>
    </w:p>
    <w:p w14:paraId="358E9406" w14:textId="77777777"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led the meeting to order at 3:00</w:t>
      </w:r>
      <w:r w:rsidR="00861D2F">
        <w:rPr>
          <w:rFonts w:ascii="Arial" w:hAnsi="Arial" w:cs="Arial"/>
        </w:rPr>
        <w:t xml:space="preserve"> P.M</w:t>
      </w:r>
      <w:r w:rsidR="009F7279">
        <w:rPr>
          <w:rFonts w:ascii="Arial" w:hAnsi="Arial" w:cs="Arial"/>
        </w:rPr>
        <w:t xml:space="preserve">.  </w:t>
      </w:r>
      <w:r w:rsidR="007E1B78">
        <w:rPr>
          <w:rFonts w:ascii="Arial" w:hAnsi="Arial" w:cs="Arial"/>
        </w:rPr>
        <w:t xml:space="preserve">  </w:t>
      </w:r>
    </w:p>
    <w:p w14:paraId="39D18897" w14:textId="77777777" w:rsidR="007E1B78" w:rsidRDefault="007E1B78">
      <w:pPr>
        <w:rPr>
          <w:rFonts w:ascii="Arial" w:hAnsi="Arial" w:cs="Arial"/>
        </w:rPr>
      </w:pPr>
      <w:r>
        <w:rPr>
          <w:rFonts w:ascii="Arial" w:hAnsi="Arial" w:cs="Arial"/>
        </w:rPr>
        <w:t xml:space="preserve">  </w:t>
      </w:r>
    </w:p>
    <w:p w14:paraId="3671DD9A" w14:textId="787E7C44"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906603">
        <w:rPr>
          <w:rFonts w:ascii="Arial" w:hAnsi="Arial" w:cs="Arial"/>
        </w:rPr>
        <w:t>SEPTEMBER 15</w:t>
      </w:r>
      <w:r w:rsidR="00305BBB">
        <w:rPr>
          <w:rFonts w:ascii="Arial" w:hAnsi="Arial" w:cs="Arial"/>
        </w:rPr>
        <w:t>, 2022</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FA66CF">
        <w:rPr>
          <w:rFonts w:ascii="Arial" w:hAnsi="Arial" w:cs="Arial"/>
        </w:rPr>
        <w:t>Tom Porter</w:t>
      </w:r>
      <w:r w:rsidR="00F25FBA">
        <w:rPr>
          <w:rFonts w:ascii="Arial" w:hAnsi="Arial" w:cs="Arial"/>
        </w:rPr>
        <w:t xml:space="preserve">, second by </w:t>
      </w:r>
      <w:r w:rsidR="00FF7DDE">
        <w:rPr>
          <w:rFonts w:ascii="Arial" w:hAnsi="Arial" w:cs="Arial"/>
        </w:rPr>
        <w:t>Gerald Davis</w:t>
      </w:r>
      <w:r>
        <w:rPr>
          <w:rFonts w:ascii="Arial" w:hAnsi="Arial" w:cs="Arial"/>
        </w:rPr>
        <w:t xml:space="preserve">, to accept the </w:t>
      </w:r>
      <w:r w:rsidR="00990026">
        <w:rPr>
          <w:rFonts w:ascii="Arial" w:hAnsi="Arial" w:cs="Arial"/>
        </w:rPr>
        <w:t>minutes</w:t>
      </w:r>
      <w:r w:rsidR="003F7BB9">
        <w:rPr>
          <w:rFonts w:ascii="Arial" w:hAnsi="Arial" w:cs="Arial"/>
        </w:rPr>
        <w:t xml:space="preserve"> </w:t>
      </w:r>
      <w:r w:rsidR="00476C8E">
        <w:rPr>
          <w:rFonts w:ascii="Arial" w:hAnsi="Arial" w:cs="Arial"/>
        </w:rPr>
        <w:t>as present</w:t>
      </w:r>
      <w:r w:rsidR="00854536">
        <w:rPr>
          <w:rFonts w:ascii="Arial" w:hAnsi="Arial" w:cs="Arial"/>
        </w:rPr>
        <w:t>ed</w:t>
      </w:r>
      <w:r>
        <w:rPr>
          <w:rFonts w:ascii="Arial" w:hAnsi="Arial" w:cs="Arial"/>
        </w:rPr>
        <w:t>. Vote:  Yes-</w:t>
      </w:r>
      <w:r w:rsidR="00861D2F">
        <w:rPr>
          <w:rFonts w:ascii="Arial" w:hAnsi="Arial" w:cs="Arial"/>
        </w:rPr>
        <w:t xml:space="preserve"> </w:t>
      </w:r>
      <w:r w:rsidR="00305BBB">
        <w:rPr>
          <w:rFonts w:ascii="Arial" w:hAnsi="Arial" w:cs="Arial"/>
        </w:rPr>
        <w:t>Logan/Davis</w:t>
      </w:r>
      <w:r w:rsidR="002A5620">
        <w:rPr>
          <w:rFonts w:ascii="Arial" w:hAnsi="Arial" w:cs="Arial"/>
        </w:rPr>
        <w:t>/</w:t>
      </w:r>
      <w:r w:rsidR="00305BBB">
        <w:rPr>
          <w:rFonts w:ascii="Arial" w:hAnsi="Arial" w:cs="Arial"/>
        </w:rPr>
        <w:t>Porter/Engel</w:t>
      </w:r>
      <w:r w:rsidR="006C3ECE">
        <w:rPr>
          <w:rFonts w:ascii="Arial" w:hAnsi="Arial" w:cs="Arial"/>
        </w:rPr>
        <w:t>/</w:t>
      </w:r>
      <w:r w:rsidR="002A5620">
        <w:rPr>
          <w:rFonts w:ascii="Arial" w:hAnsi="Arial" w:cs="Arial"/>
        </w:rPr>
        <w:t>Williamson</w:t>
      </w:r>
      <w:r w:rsidR="00476C8E">
        <w:rPr>
          <w:rFonts w:ascii="Arial" w:hAnsi="Arial" w:cs="Arial"/>
        </w:rPr>
        <w:t>.</w:t>
      </w:r>
    </w:p>
    <w:p w14:paraId="494F2121" w14:textId="77777777" w:rsidR="00135BC0" w:rsidRDefault="00135BC0" w:rsidP="00135BC0">
      <w:pPr>
        <w:ind w:left="720"/>
        <w:rPr>
          <w:rFonts w:ascii="Arial" w:hAnsi="Arial" w:cs="Arial"/>
        </w:rPr>
      </w:pPr>
    </w:p>
    <w:p w14:paraId="7BB6D410" w14:textId="00D16CE7" w:rsidR="00E27097" w:rsidRPr="00F27B90" w:rsidRDefault="00135BC0" w:rsidP="00F27B90">
      <w:pPr>
        <w:numPr>
          <w:ilvl w:val="0"/>
          <w:numId w:val="1"/>
        </w:numPr>
        <w:rPr>
          <w:rFonts w:ascii="Arial" w:hAnsi="Arial" w:cs="Arial"/>
        </w:rPr>
      </w:pPr>
      <w:r w:rsidRPr="002A5620">
        <w:rPr>
          <w:rFonts w:ascii="Arial" w:hAnsi="Arial" w:cs="Arial"/>
        </w:rPr>
        <w:t>ADOPTION OF AGEN</w:t>
      </w:r>
      <w:r w:rsidR="004E62C0" w:rsidRPr="002A5620">
        <w:rPr>
          <w:rFonts w:ascii="Arial" w:hAnsi="Arial" w:cs="Arial"/>
        </w:rPr>
        <w:t>DA:</w:t>
      </w:r>
      <w:r w:rsidR="00990026" w:rsidRPr="002A5620">
        <w:rPr>
          <w:rFonts w:ascii="Arial" w:hAnsi="Arial" w:cs="Arial"/>
        </w:rPr>
        <w:t xml:space="preserve"> </w:t>
      </w:r>
      <w:r w:rsidR="00F24BDE" w:rsidRPr="002A5620">
        <w:rPr>
          <w:rFonts w:ascii="Arial" w:hAnsi="Arial" w:cs="Arial"/>
        </w:rPr>
        <w:t>Upon motio</w:t>
      </w:r>
      <w:r w:rsidR="00FA66CF">
        <w:rPr>
          <w:rFonts w:ascii="Arial" w:hAnsi="Arial" w:cs="Arial"/>
        </w:rPr>
        <w:t>n of Tom Porter</w:t>
      </w:r>
      <w:r w:rsidR="00FF7DDE">
        <w:rPr>
          <w:rFonts w:ascii="Arial" w:hAnsi="Arial" w:cs="Arial"/>
        </w:rPr>
        <w:t>, second by Gary Engel</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906603">
        <w:rPr>
          <w:rFonts w:ascii="Arial" w:hAnsi="Arial" w:cs="Arial"/>
        </w:rPr>
        <w:t>presented</w:t>
      </w:r>
      <w:r w:rsidR="00861D2F" w:rsidRPr="002A5620">
        <w:rPr>
          <w:rFonts w:ascii="Arial" w:hAnsi="Arial" w:cs="Arial"/>
        </w:rPr>
        <w:t xml:space="preserve">. </w:t>
      </w:r>
      <w:r w:rsidR="002A5620">
        <w:rPr>
          <w:rFonts w:ascii="Arial" w:hAnsi="Arial" w:cs="Arial"/>
        </w:rPr>
        <w:t xml:space="preserve">Vote:  Yes- </w:t>
      </w:r>
      <w:r w:rsidR="00305BBB">
        <w:rPr>
          <w:rFonts w:ascii="Arial" w:hAnsi="Arial" w:cs="Arial"/>
        </w:rPr>
        <w:t>Logan/Davis/Porter/Engel/Williamson</w:t>
      </w:r>
      <w:r w:rsidR="002A5620">
        <w:rPr>
          <w:rFonts w:ascii="Arial" w:hAnsi="Arial" w:cs="Arial"/>
        </w:rPr>
        <w:t>.</w:t>
      </w:r>
    </w:p>
    <w:p w14:paraId="2FF26B4A" w14:textId="77777777" w:rsidR="00785DD0" w:rsidRDefault="00785DD0" w:rsidP="00785DD0">
      <w:pPr>
        <w:ind w:left="720"/>
        <w:rPr>
          <w:rFonts w:ascii="Arial" w:hAnsi="Arial" w:cs="Arial"/>
        </w:rPr>
      </w:pPr>
    </w:p>
    <w:p w14:paraId="020ACAEE" w14:textId="77777777" w:rsidR="00FF25AA" w:rsidRPr="00FF7DDE" w:rsidRDefault="00E841F6" w:rsidP="00FF7DDE">
      <w:pPr>
        <w:numPr>
          <w:ilvl w:val="0"/>
          <w:numId w:val="1"/>
        </w:numPr>
        <w:rPr>
          <w:rFonts w:ascii="Arial" w:hAnsi="Arial" w:cs="Arial"/>
        </w:rPr>
      </w:pPr>
      <w:r w:rsidRPr="00E841F6">
        <w:rPr>
          <w:rFonts w:ascii="Arial" w:hAnsi="Arial" w:cs="Arial"/>
        </w:rPr>
        <w:t xml:space="preserve">OLD BUSINESS: </w:t>
      </w:r>
    </w:p>
    <w:p w14:paraId="7317C627" w14:textId="10D8149F" w:rsidR="00275020" w:rsidRDefault="00275020" w:rsidP="00EE6A99">
      <w:pPr>
        <w:numPr>
          <w:ilvl w:val="0"/>
          <w:numId w:val="19"/>
        </w:numPr>
        <w:rPr>
          <w:rFonts w:ascii="Arial" w:hAnsi="Arial" w:cs="Arial"/>
        </w:rPr>
      </w:pPr>
      <w:r>
        <w:rPr>
          <w:rFonts w:ascii="Arial" w:hAnsi="Arial" w:cs="Arial"/>
        </w:rPr>
        <w:t>2067-106</w:t>
      </w:r>
      <w:r w:rsidR="00E27097">
        <w:rPr>
          <w:rFonts w:ascii="Arial" w:hAnsi="Arial" w:cs="Arial"/>
        </w:rPr>
        <w:t>B –</w:t>
      </w:r>
      <w:r w:rsidR="00CF682A">
        <w:rPr>
          <w:rFonts w:ascii="Arial" w:hAnsi="Arial" w:cs="Arial"/>
        </w:rPr>
        <w:t xml:space="preserve"> S</w:t>
      </w:r>
      <w:r w:rsidR="00FF7DDE">
        <w:rPr>
          <w:rFonts w:ascii="Arial" w:hAnsi="Arial" w:cs="Arial"/>
        </w:rPr>
        <w:t xml:space="preserve">uperior Court Appeal – </w:t>
      </w:r>
      <w:r w:rsidR="00906603">
        <w:rPr>
          <w:rFonts w:ascii="Arial" w:hAnsi="Arial" w:cs="Arial"/>
        </w:rPr>
        <w:t>to be discussed in Executive Session</w:t>
      </w:r>
      <w:r w:rsidR="00CF682A">
        <w:rPr>
          <w:rFonts w:ascii="Arial" w:hAnsi="Arial" w:cs="Arial"/>
        </w:rPr>
        <w:t>.</w:t>
      </w:r>
    </w:p>
    <w:p w14:paraId="7219C120" w14:textId="7661CF55" w:rsidR="00FF7DDE" w:rsidRDefault="00FF7DDE" w:rsidP="00EE6A99">
      <w:pPr>
        <w:numPr>
          <w:ilvl w:val="0"/>
          <w:numId w:val="19"/>
        </w:numPr>
        <w:rPr>
          <w:rFonts w:ascii="Arial" w:hAnsi="Arial" w:cs="Arial"/>
        </w:rPr>
      </w:pPr>
      <w:r>
        <w:rPr>
          <w:rFonts w:ascii="Arial" w:hAnsi="Arial" w:cs="Arial"/>
        </w:rPr>
        <w:t xml:space="preserve">2021 DOAA Study – Ms. Gooch </w:t>
      </w:r>
      <w:r w:rsidR="00906603">
        <w:rPr>
          <w:rFonts w:ascii="Arial" w:hAnsi="Arial" w:cs="Arial"/>
        </w:rPr>
        <w:t xml:space="preserve">reviewed the revised DOAA values.  The ratio increased from 35.88 to 37.74. This will allow the county to collect </w:t>
      </w:r>
      <w:r w:rsidR="00431EE8">
        <w:rPr>
          <w:rFonts w:ascii="Arial" w:hAnsi="Arial" w:cs="Arial"/>
        </w:rPr>
        <w:t>approximately 50%</w:t>
      </w:r>
      <w:r w:rsidR="00BC1F80">
        <w:rPr>
          <w:rFonts w:ascii="Arial" w:hAnsi="Arial" w:cs="Arial"/>
        </w:rPr>
        <w:t xml:space="preserve"> of Public Utilities</w:t>
      </w:r>
      <w:r w:rsidR="00906603">
        <w:rPr>
          <w:rFonts w:ascii="Arial" w:hAnsi="Arial" w:cs="Arial"/>
        </w:rPr>
        <w:t xml:space="preserve">.  Ms. Gooch stated the board can further the appeal to arbitration but did not feel this would accomplish anything for this year. She stated the letter from the board has been sent to our legislative representatives.  The board requested Ms. Gooch ask the Board of Commissioners to also send something in support of our position.  Ms. Gooch stated the GAAO is also reaching out to legislation to request changes be made to resolve the conflict in the </w:t>
      </w:r>
      <w:r w:rsidR="00BC1F80">
        <w:rPr>
          <w:rFonts w:ascii="Arial" w:hAnsi="Arial" w:cs="Arial"/>
        </w:rPr>
        <w:t>laws that we use versus what the DOAA uses.</w:t>
      </w:r>
    </w:p>
    <w:p w14:paraId="35A3249B" w14:textId="1ADE23F0" w:rsidR="00BC1F80" w:rsidRPr="00EE6A99" w:rsidRDefault="00BC1F80" w:rsidP="00BC1F80">
      <w:pPr>
        <w:ind w:left="1440"/>
        <w:rPr>
          <w:rFonts w:ascii="Arial" w:hAnsi="Arial" w:cs="Arial"/>
        </w:rPr>
      </w:pPr>
      <w:r>
        <w:rPr>
          <w:rFonts w:ascii="Arial" w:hAnsi="Arial" w:cs="Arial"/>
        </w:rPr>
        <w:t>A motion was made by Mr. Porter to take the appeal to arbitration, there was no second therefore, the motion died.</w:t>
      </w:r>
    </w:p>
    <w:p w14:paraId="6112DC3D" w14:textId="77777777" w:rsidR="00E57402" w:rsidRPr="00E841F6" w:rsidRDefault="00E57402" w:rsidP="00E57402">
      <w:pPr>
        <w:ind w:left="1440"/>
        <w:rPr>
          <w:rFonts w:ascii="Arial" w:hAnsi="Arial" w:cs="Arial"/>
        </w:rPr>
      </w:pPr>
    </w:p>
    <w:p w14:paraId="2B97F47E" w14:textId="77777777" w:rsidR="00F73087" w:rsidRPr="00305BBB" w:rsidRDefault="0009195A" w:rsidP="00305BBB">
      <w:pPr>
        <w:numPr>
          <w:ilvl w:val="0"/>
          <w:numId w:val="1"/>
        </w:numPr>
        <w:rPr>
          <w:rFonts w:ascii="Arial" w:hAnsi="Arial" w:cs="Arial"/>
        </w:rPr>
      </w:pPr>
      <w:r>
        <w:rPr>
          <w:rFonts w:ascii="Arial" w:hAnsi="Arial" w:cs="Arial"/>
        </w:rPr>
        <w:t>NEW BUSINESS:</w:t>
      </w:r>
    </w:p>
    <w:p w14:paraId="1C5F2F92" w14:textId="751B6C84" w:rsidR="00B06AA6" w:rsidRPr="00BC1F80" w:rsidRDefault="00CC5CFA" w:rsidP="00BC1F80">
      <w:pPr>
        <w:numPr>
          <w:ilvl w:val="0"/>
          <w:numId w:val="11"/>
        </w:numPr>
        <w:rPr>
          <w:rFonts w:ascii="Arial" w:hAnsi="Arial" w:cs="Arial"/>
        </w:rPr>
      </w:pPr>
      <w:r>
        <w:rPr>
          <w:rFonts w:ascii="Arial" w:hAnsi="Arial" w:cs="Arial"/>
        </w:rPr>
        <w:t>Expe</w:t>
      </w:r>
      <w:r w:rsidR="00F476DF">
        <w:rPr>
          <w:rFonts w:ascii="Arial" w:hAnsi="Arial" w:cs="Arial"/>
        </w:rPr>
        <w:t xml:space="preserve">nditure Budget Report – </w:t>
      </w:r>
      <w:r w:rsidR="00BC1F80">
        <w:rPr>
          <w:rFonts w:ascii="Arial" w:hAnsi="Arial" w:cs="Arial"/>
        </w:rPr>
        <w:t>September</w:t>
      </w:r>
      <w:r>
        <w:rPr>
          <w:rFonts w:ascii="Arial" w:hAnsi="Arial" w:cs="Arial"/>
        </w:rPr>
        <w:t xml:space="preserve"> – Ms. </w:t>
      </w:r>
      <w:r w:rsidR="00CF682A">
        <w:rPr>
          <w:rFonts w:ascii="Arial" w:hAnsi="Arial" w:cs="Arial"/>
        </w:rPr>
        <w:t>Gooc</w:t>
      </w:r>
      <w:r w:rsidR="00F476DF">
        <w:rPr>
          <w:rFonts w:ascii="Arial" w:hAnsi="Arial" w:cs="Arial"/>
        </w:rPr>
        <w:t xml:space="preserve">h stated we should be at </w:t>
      </w:r>
      <w:r w:rsidR="00BC1F80">
        <w:rPr>
          <w:rFonts w:ascii="Arial" w:hAnsi="Arial" w:cs="Arial"/>
        </w:rPr>
        <w:t>75</w:t>
      </w:r>
      <w:r w:rsidR="00305BBB">
        <w:rPr>
          <w:rFonts w:ascii="Arial" w:hAnsi="Arial" w:cs="Arial"/>
        </w:rPr>
        <w:t xml:space="preserve">%. The office is at </w:t>
      </w:r>
      <w:r w:rsidR="00BC1F80">
        <w:rPr>
          <w:rFonts w:ascii="Arial" w:hAnsi="Arial" w:cs="Arial"/>
        </w:rPr>
        <w:t>75</w:t>
      </w:r>
      <w:r w:rsidR="00F476DF">
        <w:rPr>
          <w:rFonts w:ascii="Arial" w:hAnsi="Arial" w:cs="Arial"/>
        </w:rPr>
        <w:t xml:space="preserve">% and the board is at </w:t>
      </w:r>
      <w:r w:rsidR="00FD79D2">
        <w:rPr>
          <w:rFonts w:ascii="Arial" w:hAnsi="Arial" w:cs="Arial"/>
        </w:rPr>
        <w:t>5</w:t>
      </w:r>
      <w:r w:rsidR="00BC1F80">
        <w:rPr>
          <w:rFonts w:ascii="Arial" w:hAnsi="Arial" w:cs="Arial"/>
        </w:rPr>
        <w:t>6</w:t>
      </w:r>
      <w:r w:rsidR="00F476DF">
        <w:rPr>
          <w:rFonts w:ascii="Arial" w:hAnsi="Arial" w:cs="Arial"/>
        </w:rPr>
        <w:t>%</w:t>
      </w:r>
      <w:r w:rsidR="00B06AA6">
        <w:rPr>
          <w:rFonts w:ascii="Arial" w:hAnsi="Arial" w:cs="Arial"/>
        </w:rPr>
        <w:t>.</w:t>
      </w:r>
    </w:p>
    <w:p w14:paraId="0AB0AA11" w14:textId="77777777" w:rsidR="00275020" w:rsidRPr="00275020" w:rsidRDefault="00275020" w:rsidP="00275020">
      <w:pPr>
        <w:ind w:left="1500"/>
        <w:rPr>
          <w:rFonts w:ascii="Arial" w:hAnsi="Arial" w:cs="Arial"/>
        </w:rPr>
      </w:pPr>
    </w:p>
    <w:p w14:paraId="3679003B" w14:textId="77777777" w:rsidR="00342E45" w:rsidRDefault="00275020" w:rsidP="00275020">
      <w:pPr>
        <w:numPr>
          <w:ilvl w:val="0"/>
          <w:numId w:val="1"/>
        </w:numPr>
        <w:rPr>
          <w:rFonts w:ascii="Arial" w:hAnsi="Arial" w:cs="Arial"/>
        </w:rPr>
      </w:pPr>
      <w:r>
        <w:rPr>
          <w:rFonts w:ascii="Arial" w:hAnsi="Arial" w:cs="Arial"/>
        </w:rPr>
        <w:t>CONSERVATION USE:</w:t>
      </w:r>
    </w:p>
    <w:p w14:paraId="5B0A97CC" w14:textId="4B874EAE" w:rsidR="006B1B5E" w:rsidRPr="00C0652B" w:rsidRDefault="00D17A35" w:rsidP="00C0652B">
      <w:pPr>
        <w:numPr>
          <w:ilvl w:val="0"/>
          <w:numId w:val="20"/>
        </w:numPr>
        <w:rPr>
          <w:rFonts w:ascii="Arial" w:hAnsi="Arial" w:cs="Arial"/>
        </w:rPr>
      </w:pPr>
      <w:r w:rsidRPr="00CA3FC9">
        <w:rPr>
          <w:rFonts w:ascii="Arial" w:hAnsi="Arial" w:cs="Arial"/>
        </w:rPr>
        <w:t>New/Renew/Continuation/Release/C</w:t>
      </w:r>
      <w:r>
        <w:rPr>
          <w:rFonts w:ascii="Arial" w:hAnsi="Arial" w:cs="Arial"/>
        </w:rPr>
        <w:t>hange of U</w:t>
      </w:r>
      <w:r w:rsidR="00B06AA6">
        <w:rPr>
          <w:rFonts w:ascii="Arial" w:hAnsi="Arial" w:cs="Arial"/>
        </w:rPr>
        <w:t xml:space="preserve">se – Upon motion of </w:t>
      </w:r>
      <w:r w:rsidR="00BC1F80">
        <w:rPr>
          <w:rFonts w:ascii="Arial" w:hAnsi="Arial" w:cs="Arial"/>
        </w:rPr>
        <w:t>Tom Porter</w:t>
      </w:r>
      <w:r w:rsidR="00CF682A">
        <w:rPr>
          <w:rFonts w:ascii="Arial" w:hAnsi="Arial" w:cs="Arial"/>
        </w:rPr>
        <w:t>, second by G</w:t>
      </w:r>
      <w:r w:rsidR="00BC1F80">
        <w:rPr>
          <w:rFonts w:ascii="Arial" w:hAnsi="Arial" w:cs="Arial"/>
        </w:rPr>
        <w:t>ary Engel</w:t>
      </w:r>
      <w:r w:rsidR="00CC5CFA">
        <w:rPr>
          <w:rFonts w:ascii="Arial" w:hAnsi="Arial" w:cs="Arial"/>
        </w:rPr>
        <w:t xml:space="preserve"> to approve the list</w:t>
      </w:r>
      <w:r w:rsidR="00BC1F80">
        <w:rPr>
          <w:rFonts w:ascii="Arial" w:hAnsi="Arial" w:cs="Arial"/>
        </w:rPr>
        <w:t>s</w:t>
      </w:r>
      <w:r w:rsidR="00CC5CFA">
        <w:rPr>
          <w:rFonts w:ascii="Arial" w:hAnsi="Arial" w:cs="Arial"/>
        </w:rPr>
        <w:t xml:space="preserve"> as presented</w:t>
      </w:r>
      <w:r w:rsidR="00E57402">
        <w:rPr>
          <w:rFonts w:ascii="Arial" w:hAnsi="Arial" w:cs="Arial"/>
        </w:rPr>
        <w:t>.</w:t>
      </w:r>
      <w:r w:rsidR="00CC5CFA" w:rsidRPr="00CC5CFA">
        <w:rPr>
          <w:rFonts w:ascii="Arial" w:hAnsi="Arial" w:cs="Arial"/>
        </w:rPr>
        <w:t xml:space="preserve"> </w:t>
      </w:r>
      <w:r w:rsidR="00CC5CFA">
        <w:rPr>
          <w:rFonts w:ascii="Arial" w:hAnsi="Arial" w:cs="Arial"/>
        </w:rPr>
        <w:t xml:space="preserve">Vote:  Yes- </w:t>
      </w:r>
      <w:r w:rsidR="00305BBB">
        <w:rPr>
          <w:rFonts w:ascii="Arial" w:hAnsi="Arial" w:cs="Arial"/>
        </w:rPr>
        <w:t>Logan/Davis/Porter/Engel/Williamson</w:t>
      </w:r>
      <w:r w:rsidR="00CC5CFA">
        <w:rPr>
          <w:rFonts w:ascii="Arial" w:hAnsi="Arial" w:cs="Arial"/>
        </w:rPr>
        <w:t>.</w:t>
      </w:r>
    </w:p>
    <w:p w14:paraId="406E4813" w14:textId="77777777" w:rsidR="00B44635" w:rsidRDefault="00B44635" w:rsidP="00B44635">
      <w:pPr>
        <w:ind w:left="1080"/>
        <w:rPr>
          <w:rFonts w:ascii="Arial" w:hAnsi="Arial" w:cs="Arial"/>
        </w:rPr>
      </w:pPr>
    </w:p>
    <w:p w14:paraId="61CFC802" w14:textId="77777777" w:rsidR="00B44635" w:rsidRDefault="00B44635" w:rsidP="00275020">
      <w:pPr>
        <w:numPr>
          <w:ilvl w:val="0"/>
          <w:numId w:val="1"/>
        </w:numPr>
        <w:rPr>
          <w:rFonts w:ascii="Arial" w:hAnsi="Arial" w:cs="Arial"/>
        </w:rPr>
      </w:pPr>
      <w:r>
        <w:rPr>
          <w:rFonts w:ascii="Arial" w:hAnsi="Arial" w:cs="Arial"/>
        </w:rPr>
        <w:t>HOMES</w:t>
      </w:r>
      <w:r w:rsidR="00C0652B">
        <w:rPr>
          <w:rFonts w:ascii="Arial" w:hAnsi="Arial" w:cs="Arial"/>
        </w:rPr>
        <w:t>TEAD EXEMPTIONS: Upon motion of Tom Porter, second by Gerald Davis to approve the list as presented. Vote:  Yes- Logan/Davis/Porter/Engel/Williamson.</w:t>
      </w:r>
    </w:p>
    <w:p w14:paraId="7B38DD06" w14:textId="77777777" w:rsidR="00177B22" w:rsidRPr="00A77C48" w:rsidRDefault="00177B22" w:rsidP="00C0652B">
      <w:pPr>
        <w:rPr>
          <w:rFonts w:ascii="Arial" w:hAnsi="Arial" w:cs="Arial"/>
        </w:rPr>
      </w:pPr>
    </w:p>
    <w:p w14:paraId="4F842963" w14:textId="77777777" w:rsidR="009F6B67" w:rsidRDefault="009F6B67" w:rsidP="009F6B67">
      <w:pPr>
        <w:ind w:left="720"/>
        <w:rPr>
          <w:rFonts w:ascii="Arial" w:hAnsi="Arial" w:cs="Arial"/>
        </w:rPr>
      </w:pPr>
    </w:p>
    <w:p w14:paraId="1C349EB2" w14:textId="7E2BB214" w:rsidR="0046135C" w:rsidRPr="00C0652B" w:rsidRDefault="0046135C" w:rsidP="00C0652B">
      <w:pPr>
        <w:numPr>
          <w:ilvl w:val="0"/>
          <w:numId w:val="1"/>
        </w:numPr>
        <w:rPr>
          <w:rFonts w:ascii="Arial" w:hAnsi="Arial" w:cs="Arial"/>
        </w:rPr>
      </w:pPr>
      <w:r>
        <w:rPr>
          <w:rFonts w:ascii="Arial" w:hAnsi="Arial" w:cs="Arial"/>
        </w:rPr>
        <w:t>BOARD OF</w:t>
      </w:r>
      <w:r w:rsidR="00A77C48">
        <w:rPr>
          <w:rFonts w:ascii="Arial" w:hAnsi="Arial" w:cs="Arial"/>
        </w:rPr>
        <w:t xml:space="preserve"> EQUALIZATION: </w:t>
      </w:r>
      <w:r w:rsidR="00BC1F80">
        <w:rPr>
          <w:rFonts w:ascii="Arial" w:hAnsi="Arial" w:cs="Arial"/>
        </w:rPr>
        <w:t>See item 13c.</w:t>
      </w:r>
    </w:p>
    <w:p w14:paraId="29B8E370" w14:textId="77777777" w:rsidR="00BC2B63" w:rsidRDefault="00BC2B63" w:rsidP="00BC2B63">
      <w:pPr>
        <w:ind w:left="720"/>
        <w:rPr>
          <w:rFonts w:ascii="Arial" w:hAnsi="Arial" w:cs="Arial"/>
        </w:rPr>
      </w:pPr>
    </w:p>
    <w:p w14:paraId="34FA122F" w14:textId="5E0D9615" w:rsidR="00BC2B63" w:rsidRDefault="00E76F4B" w:rsidP="00806DC7">
      <w:pPr>
        <w:numPr>
          <w:ilvl w:val="0"/>
          <w:numId w:val="1"/>
        </w:numPr>
        <w:rPr>
          <w:rFonts w:ascii="Arial" w:hAnsi="Arial" w:cs="Arial"/>
        </w:rPr>
      </w:pPr>
      <w:r>
        <w:rPr>
          <w:rFonts w:ascii="Arial" w:hAnsi="Arial" w:cs="Arial"/>
        </w:rPr>
        <w:lastRenderedPageBreak/>
        <w:t>SUPERIOR COURT APPEALS HIGGLER/TRAMMEL: To be discussed in Executive Session.</w:t>
      </w:r>
    </w:p>
    <w:p w14:paraId="78986E63" w14:textId="77777777" w:rsidR="009D60C6" w:rsidRDefault="009D60C6" w:rsidP="009D60C6">
      <w:pPr>
        <w:ind w:left="720"/>
        <w:rPr>
          <w:rFonts w:ascii="Arial" w:hAnsi="Arial" w:cs="Arial"/>
        </w:rPr>
      </w:pPr>
    </w:p>
    <w:p w14:paraId="0ACFB997" w14:textId="41F9C77E" w:rsidR="009D60C6" w:rsidRPr="00806DC7" w:rsidRDefault="00E76F4B" w:rsidP="00806DC7">
      <w:pPr>
        <w:numPr>
          <w:ilvl w:val="0"/>
          <w:numId w:val="1"/>
        </w:numPr>
        <w:rPr>
          <w:rFonts w:ascii="Arial" w:hAnsi="Arial" w:cs="Arial"/>
        </w:rPr>
      </w:pPr>
      <w:r>
        <w:rPr>
          <w:rFonts w:ascii="Arial" w:hAnsi="Arial" w:cs="Arial"/>
        </w:rPr>
        <w:t>PUBLIC UTILITY VALUES: Not available.  Upon motion of Tom Porter, second by Gary Engel to table item until November meeting. Vote:  Yes- Logan/Davis/Porter/Engel/Williamson.</w:t>
      </w:r>
    </w:p>
    <w:p w14:paraId="5E0F7F70" w14:textId="77777777" w:rsidR="00C73811" w:rsidRDefault="00C73811" w:rsidP="00C73811">
      <w:pPr>
        <w:ind w:left="720"/>
        <w:rPr>
          <w:rFonts w:ascii="Arial" w:hAnsi="Arial" w:cs="Arial"/>
        </w:rPr>
      </w:pPr>
    </w:p>
    <w:p w14:paraId="1398E4A0" w14:textId="77777777"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’s – Upon motion of Tom Porter</w:t>
      </w:r>
      <w:r w:rsidR="009D60C6">
        <w:rPr>
          <w:rFonts w:ascii="Arial" w:hAnsi="Arial" w:cs="Arial"/>
        </w:rPr>
        <w:t>, second by Gary Engel</w:t>
      </w:r>
      <w:r w:rsidRPr="00806DC7">
        <w:rPr>
          <w:rFonts w:ascii="Arial" w:hAnsi="Arial" w:cs="Arial"/>
        </w:rPr>
        <w:t xml:space="preserve">, to approve the list as presented. </w:t>
      </w:r>
      <w:r w:rsidR="00E57402" w:rsidRPr="00806DC7">
        <w:rPr>
          <w:rFonts w:ascii="Arial" w:hAnsi="Arial" w:cs="Arial"/>
        </w:rPr>
        <w:t xml:space="preserve">Vote:  Yes- </w:t>
      </w:r>
      <w:r w:rsidR="00305BBB" w:rsidRPr="00806DC7">
        <w:rPr>
          <w:rFonts w:ascii="Arial" w:hAnsi="Arial" w:cs="Arial"/>
        </w:rPr>
        <w:t>Logan/Davis/Porter/Engel/Williamson</w:t>
      </w:r>
      <w:r w:rsidR="00E57402" w:rsidRPr="00806DC7">
        <w:rPr>
          <w:rFonts w:ascii="Arial" w:hAnsi="Arial" w:cs="Arial"/>
        </w:rPr>
        <w:t>.</w:t>
      </w:r>
    </w:p>
    <w:p w14:paraId="6B87880B" w14:textId="77777777" w:rsidR="00E57402" w:rsidRPr="00E57402" w:rsidRDefault="00E57402" w:rsidP="00E57402">
      <w:pPr>
        <w:ind w:left="720"/>
        <w:rPr>
          <w:rFonts w:ascii="Arial" w:hAnsi="Arial" w:cs="Arial"/>
        </w:rPr>
      </w:pPr>
    </w:p>
    <w:p w14:paraId="497AF77F" w14:textId="77777777" w:rsidR="0092798A" w:rsidRPr="00BC390A" w:rsidRDefault="00342E45" w:rsidP="00BC390A">
      <w:pPr>
        <w:numPr>
          <w:ilvl w:val="0"/>
          <w:numId w:val="1"/>
        </w:numPr>
        <w:rPr>
          <w:rFonts w:ascii="Arial" w:hAnsi="Arial" w:cs="Arial"/>
        </w:rPr>
      </w:pPr>
      <w:r w:rsidRPr="0092798A">
        <w:rPr>
          <w:rFonts w:ascii="Arial" w:hAnsi="Arial" w:cs="Arial"/>
        </w:rPr>
        <w:t xml:space="preserve">MANUFACTURED HOME CHANGES: </w:t>
      </w:r>
      <w:r w:rsidR="009D60C6">
        <w:rPr>
          <w:rFonts w:ascii="Arial" w:hAnsi="Arial" w:cs="Arial"/>
        </w:rPr>
        <w:t>None.</w:t>
      </w:r>
    </w:p>
    <w:p w14:paraId="0D759363" w14:textId="77777777" w:rsidR="00376FA9" w:rsidRPr="00376FA9" w:rsidRDefault="00376FA9" w:rsidP="00376FA9">
      <w:pPr>
        <w:ind w:left="720"/>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19626D29" w14:textId="17AEE1BB" w:rsidR="00C11C1D" w:rsidRDefault="00806DC7" w:rsidP="00C11C1D">
      <w:pPr>
        <w:numPr>
          <w:ilvl w:val="0"/>
          <w:numId w:val="21"/>
        </w:numPr>
        <w:rPr>
          <w:rFonts w:ascii="Arial" w:hAnsi="Arial" w:cs="Arial"/>
        </w:rPr>
      </w:pPr>
      <w:r>
        <w:rPr>
          <w:rFonts w:ascii="Arial" w:hAnsi="Arial" w:cs="Arial"/>
        </w:rPr>
        <w:t xml:space="preserve">E&amp;R’s – </w:t>
      </w:r>
      <w:r w:rsidR="009D60C6">
        <w:rPr>
          <w:rFonts w:ascii="Arial" w:hAnsi="Arial" w:cs="Arial"/>
        </w:rPr>
        <w:t xml:space="preserve">Upon motion of </w:t>
      </w:r>
      <w:r w:rsidR="00E76F4B">
        <w:rPr>
          <w:rFonts w:ascii="Arial" w:hAnsi="Arial" w:cs="Arial"/>
        </w:rPr>
        <w:t>Gary Engel</w:t>
      </w:r>
      <w:r w:rsidR="009D60C6">
        <w:rPr>
          <w:rFonts w:ascii="Arial" w:hAnsi="Arial" w:cs="Arial"/>
        </w:rPr>
        <w:t>, second by Gerald Davis</w:t>
      </w:r>
      <w:r w:rsidR="003F0A33" w:rsidRPr="00806DC7">
        <w:rPr>
          <w:rFonts w:ascii="Arial" w:hAnsi="Arial" w:cs="Arial"/>
        </w:rPr>
        <w:t>, to approve the list as presented. Vote:  Yes- Logan/Davis/Porter/Engel/Williamson.</w:t>
      </w:r>
    </w:p>
    <w:p w14:paraId="7002829A" w14:textId="0815405B" w:rsidR="00221AD6" w:rsidRDefault="00C11C1D" w:rsidP="00806DC7">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Upon motion of Gary Engel, second by </w:t>
      </w:r>
      <w:r w:rsidR="00E76F4B">
        <w:rPr>
          <w:rFonts w:ascii="Arial" w:hAnsi="Arial" w:cs="Arial"/>
        </w:rPr>
        <w:t>Gerald Davis</w:t>
      </w:r>
      <w:r w:rsidR="009D60C6">
        <w:rPr>
          <w:rFonts w:ascii="Arial" w:hAnsi="Arial" w:cs="Arial"/>
        </w:rPr>
        <w:t xml:space="preserve"> to approve the list as presented. </w:t>
      </w:r>
      <w:bookmarkStart w:id="0" w:name="_Hlk117236520"/>
      <w:r w:rsidR="009D60C6">
        <w:rPr>
          <w:rFonts w:ascii="Arial" w:hAnsi="Arial" w:cs="Arial"/>
        </w:rPr>
        <w:t>Vote:  Yes- Logan/Davis/Porter/Engel/Williamson.</w:t>
      </w:r>
      <w:bookmarkEnd w:id="0"/>
    </w:p>
    <w:p w14:paraId="1996D652" w14:textId="637B0C6A" w:rsidR="009D60C6" w:rsidRPr="00D00617" w:rsidRDefault="00E76F4B" w:rsidP="009D60C6">
      <w:pPr>
        <w:numPr>
          <w:ilvl w:val="0"/>
          <w:numId w:val="21"/>
        </w:numPr>
        <w:rPr>
          <w:rFonts w:ascii="Arial" w:hAnsi="Arial" w:cs="Arial"/>
        </w:rPr>
      </w:pPr>
      <w:r>
        <w:rPr>
          <w:rFonts w:ascii="Arial" w:hAnsi="Arial" w:cs="Arial"/>
        </w:rPr>
        <w:t>Certification to BOE Accounts 28125 28126 – Upon motion of</w:t>
      </w:r>
      <w:r w:rsidR="00D00617">
        <w:rPr>
          <w:rFonts w:ascii="Arial" w:hAnsi="Arial" w:cs="Arial"/>
        </w:rPr>
        <w:t xml:space="preserve"> Tom Porter, seconded by Gary Engel to approve as presented. Vote:  Yes- Logan/Davis/Porter/Engel/Williamson.</w:t>
      </w:r>
    </w:p>
    <w:p w14:paraId="4AA8B917" w14:textId="77777777" w:rsidR="00B05E8A" w:rsidRDefault="00B05E8A" w:rsidP="00B05E8A">
      <w:pPr>
        <w:ind w:left="720"/>
        <w:rPr>
          <w:rFonts w:ascii="Arial" w:hAnsi="Arial" w:cs="Arial"/>
        </w:rPr>
      </w:pPr>
    </w:p>
    <w:p w14:paraId="45D19520" w14:textId="54C722C6"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D00617">
        <w:rPr>
          <w:rFonts w:ascii="Arial" w:hAnsi="Arial" w:cs="Arial"/>
        </w:rPr>
        <w:t>None.</w:t>
      </w:r>
    </w:p>
    <w:p w14:paraId="1452CA70" w14:textId="77777777" w:rsidR="00960BAB" w:rsidRDefault="00960BAB" w:rsidP="00960BAB">
      <w:pPr>
        <w:ind w:left="720"/>
        <w:rPr>
          <w:rFonts w:ascii="Arial" w:hAnsi="Arial" w:cs="Arial"/>
        </w:rPr>
      </w:pPr>
    </w:p>
    <w:p w14:paraId="472CEE0C" w14:textId="49E8F926"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 xml:space="preserve">S: </w:t>
      </w:r>
      <w:r w:rsidR="00D00617">
        <w:rPr>
          <w:rFonts w:ascii="Arial" w:hAnsi="Arial" w:cs="Arial"/>
        </w:rPr>
        <w:t>None.</w:t>
      </w:r>
    </w:p>
    <w:p w14:paraId="21B52784" w14:textId="77777777" w:rsidR="00960BAB" w:rsidRDefault="00960BAB" w:rsidP="00960BAB">
      <w:pPr>
        <w:ind w:left="720"/>
        <w:rPr>
          <w:rFonts w:ascii="Arial" w:hAnsi="Arial" w:cs="Arial"/>
        </w:rPr>
      </w:pPr>
    </w:p>
    <w:p w14:paraId="3DB9AEAC" w14:textId="77777777" w:rsidR="009D7C52" w:rsidRDefault="00960BAB" w:rsidP="00CE734F">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9D60C6">
        <w:rPr>
          <w:rFonts w:ascii="Arial" w:hAnsi="Arial" w:cs="Arial"/>
        </w:rPr>
        <w:t>None.</w:t>
      </w:r>
    </w:p>
    <w:p w14:paraId="176ECD69" w14:textId="77777777" w:rsidR="00C11C1D" w:rsidRDefault="00C11C1D" w:rsidP="00C11C1D">
      <w:pPr>
        <w:ind w:left="720"/>
        <w:rPr>
          <w:rFonts w:ascii="Arial" w:hAnsi="Arial" w:cs="Arial"/>
        </w:rPr>
      </w:pPr>
    </w:p>
    <w:p w14:paraId="10CAEF38" w14:textId="405729ED" w:rsidR="003F0A33" w:rsidRPr="009D60C6" w:rsidRDefault="00C11C1D" w:rsidP="009D60C6">
      <w:pPr>
        <w:numPr>
          <w:ilvl w:val="0"/>
          <w:numId w:val="1"/>
        </w:numPr>
        <w:rPr>
          <w:rFonts w:ascii="Arial" w:hAnsi="Arial" w:cs="Arial"/>
        </w:rPr>
      </w:pPr>
      <w:r>
        <w:rPr>
          <w:rFonts w:ascii="Arial" w:hAnsi="Arial" w:cs="Arial"/>
        </w:rPr>
        <w:t>EX</w:t>
      </w:r>
      <w:r w:rsidR="00133F56">
        <w:rPr>
          <w:rFonts w:ascii="Arial" w:hAnsi="Arial" w:cs="Arial"/>
        </w:rPr>
        <w:t xml:space="preserve">ECUTIVE SESSION: </w:t>
      </w:r>
      <w:r w:rsidR="00D00617">
        <w:rPr>
          <w:rFonts w:ascii="Arial" w:hAnsi="Arial" w:cs="Arial"/>
        </w:rPr>
        <w:t xml:space="preserve">Upon motion of Tom Porter, second by Gary Engel to suspend the regular meeting </w:t>
      </w:r>
      <w:r w:rsidR="00CA6DCE">
        <w:rPr>
          <w:rFonts w:ascii="Arial" w:hAnsi="Arial" w:cs="Arial"/>
        </w:rPr>
        <w:t xml:space="preserve">at 3:25 </w:t>
      </w:r>
      <w:r w:rsidR="00D00617">
        <w:rPr>
          <w:rFonts w:ascii="Arial" w:hAnsi="Arial" w:cs="Arial"/>
        </w:rPr>
        <w:t>and go into Executive Session</w:t>
      </w:r>
      <w:r w:rsidR="009D60C6">
        <w:rPr>
          <w:rFonts w:ascii="Arial" w:hAnsi="Arial" w:cs="Arial"/>
        </w:rPr>
        <w:t>.</w:t>
      </w:r>
      <w:r w:rsidR="00D00617" w:rsidRPr="00D00617">
        <w:rPr>
          <w:rFonts w:ascii="Arial" w:hAnsi="Arial" w:cs="Arial"/>
        </w:rPr>
        <w:t xml:space="preserve"> </w:t>
      </w:r>
      <w:r w:rsidR="00D00617">
        <w:rPr>
          <w:rFonts w:ascii="Arial" w:hAnsi="Arial" w:cs="Arial"/>
        </w:rPr>
        <w:t>Vote:  Yes- Logan/Davis/Porter/Engel/Williamson.</w:t>
      </w:r>
    </w:p>
    <w:p w14:paraId="5447E20D" w14:textId="1CA8129B" w:rsidR="00960BAB" w:rsidRDefault="00960BAB" w:rsidP="00960BAB">
      <w:pPr>
        <w:ind w:left="720"/>
        <w:rPr>
          <w:rFonts w:ascii="Arial" w:hAnsi="Arial" w:cs="Arial"/>
        </w:rPr>
      </w:pPr>
    </w:p>
    <w:p w14:paraId="76DE79A8" w14:textId="71B80644" w:rsidR="00D00617" w:rsidRDefault="00D00617" w:rsidP="00960BAB">
      <w:pPr>
        <w:ind w:left="720"/>
        <w:rPr>
          <w:rFonts w:ascii="Arial" w:hAnsi="Arial" w:cs="Arial"/>
        </w:rPr>
      </w:pPr>
      <w:r>
        <w:rPr>
          <w:rFonts w:ascii="Arial" w:hAnsi="Arial" w:cs="Arial"/>
        </w:rPr>
        <w:t>Upon motion of Tom Porter, second by Gerald Davis to reconvene the regular meeting</w:t>
      </w:r>
      <w:r w:rsidR="00CA6DCE">
        <w:rPr>
          <w:rFonts w:ascii="Arial" w:hAnsi="Arial" w:cs="Arial"/>
        </w:rPr>
        <w:t xml:space="preserve"> at 3:43</w:t>
      </w:r>
      <w:r>
        <w:rPr>
          <w:rFonts w:ascii="Arial" w:hAnsi="Arial" w:cs="Arial"/>
        </w:rPr>
        <w:t xml:space="preserve"> with the following action being taken</w:t>
      </w:r>
      <w:r w:rsidR="001F257F">
        <w:rPr>
          <w:rFonts w:ascii="Arial" w:hAnsi="Arial" w:cs="Arial"/>
        </w:rPr>
        <w:t>:</w:t>
      </w:r>
    </w:p>
    <w:p w14:paraId="2C589123" w14:textId="5CC4B119" w:rsidR="00CA6DCE" w:rsidRDefault="00CA6DCE" w:rsidP="00960BAB">
      <w:pPr>
        <w:ind w:left="720"/>
        <w:rPr>
          <w:rFonts w:ascii="Arial" w:hAnsi="Arial" w:cs="Arial"/>
        </w:rPr>
      </w:pPr>
    </w:p>
    <w:p w14:paraId="00CAED91" w14:textId="2B60ACE4" w:rsidR="00CA6DCE" w:rsidRDefault="00CA6DCE" w:rsidP="00960BAB">
      <w:pPr>
        <w:ind w:left="720"/>
        <w:rPr>
          <w:rFonts w:ascii="Arial" w:hAnsi="Arial" w:cs="Arial"/>
        </w:rPr>
      </w:pPr>
      <w:r>
        <w:rPr>
          <w:rFonts w:ascii="Arial" w:hAnsi="Arial" w:cs="Arial"/>
        </w:rPr>
        <w:t>Upon motion of Tom Porter, second by Gary Engel to approve Ms. Gooch to conduct a settlement conference with Higgler/Trammel as discussed in Executive Session. Vote:  Yes- Logan/Davis/Porter/Engel/Williamson.</w:t>
      </w:r>
    </w:p>
    <w:p w14:paraId="36D567CB" w14:textId="77777777" w:rsidR="00CA6DCE" w:rsidRDefault="00CA6DCE" w:rsidP="00960BAB">
      <w:pPr>
        <w:ind w:left="720"/>
        <w:rPr>
          <w:rFonts w:ascii="Arial" w:hAnsi="Arial" w:cs="Arial"/>
        </w:rPr>
      </w:pPr>
    </w:p>
    <w:p w14:paraId="64B7FB17" w14:textId="1C001CFC"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EC0C3E">
        <w:rPr>
          <w:rFonts w:ascii="Arial" w:hAnsi="Arial" w:cs="Arial"/>
        </w:rPr>
        <w:t>Gerald Davis</w:t>
      </w:r>
      <w:r w:rsidR="00221AD6">
        <w:rPr>
          <w:rFonts w:ascii="Arial" w:hAnsi="Arial" w:cs="Arial"/>
        </w:rPr>
        <w:t>, second by Gary Engel</w:t>
      </w:r>
      <w:r>
        <w:rPr>
          <w:rFonts w:ascii="Arial" w:hAnsi="Arial" w:cs="Arial"/>
        </w:rPr>
        <w:t xml:space="preserve"> to adjourn the </w:t>
      </w:r>
      <w:r w:rsidR="00EC0C3E">
        <w:rPr>
          <w:rFonts w:ascii="Arial" w:hAnsi="Arial" w:cs="Arial"/>
        </w:rPr>
        <w:t>meeting at 3:4</w:t>
      </w:r>
      <w:r w:rsidR="00CA6DCE">
        <w:rPr>
          <w:rFonts w:ascii="Arial" w:hAnsi="Arial" w:cs="Arial"/>
        </w:rPr>
        <w:t>3</w:t>
      </w:r>
      <w:r>
        <w:rPr>
          <w:rFonts w:ascii="Arial" w:hAnsi="Arial" w:cs="Arial"/>
        </w:rPr>
        <w:t xml:space="preserve"> P.M.</w:t>
      </w:r>
      <w:r w:rsidR="00B51D29">
        <w:rPr>
          <w:rFonts w:ascii="Arial" w:hAnsi="Arial" w:cs="Arial"/>
        </w:rPr>
        <w:t xml:space="preserve"> </w:t>
      </w:r>
      <w:r w:rsidR="009D7C52">
        <w:rPr>
          <w:rFonts w:ascii="Arial" w:hAnsi="Arial" w:cs="Arial"/>
        </w:rPr>
        <w:t xml:space="preserve">Vote:  Yes- </w:t>
      </w:r>
      <w:r w:rsidR="00305BBB">
        <w:rPr>
          <w:rFonts w:ascii="Arial" w:hAnsi="Arial" w:cs="Arial"/>
        </w:rPr>
        <w:t>Logan/Davis/Porter/Engel/Williamson</w:t>
      </w:r>
      <w:r w:rsidR="009D7C52">
        <w:rPr>
          <w:rFonts w:ascii="Arial" w:hAnsi="Arial" w:cs="Arial"/>
        </w:rPr>
        <w:t>.</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77777777"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___day of ________________, 2022</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77777777" w:rsidR="007E1B78" w:rsidRDefault="00CE734F">
      <w:pPr>
        <w:ind w:hanging="180"/>
        <w:rPr>
          <w:rFonts w:ascii="Arial" w:hAnsi="Arial" w:cs="Arial"/>
        </w:rPr>
      </w:pP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Pr>
          <w:rFonts w:ascii="Arial" w:hAnsi="Arial" w:cs="Arial"/>
        </w:rPr>
        <w:t xml:space="preserve">           </w:t>
      </w:r>
      <w:r w:rsidR="008248FC">
        <w:rPr>
          <w:rFonts w:ascii="Arial" w:hAnsi="Arial" w:cs="Arial"/>
        </w:rPr>
        <w:t xml:space="preserve">  </w:t>
      </w:r>
      <w:r>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556" w14:textId="77777777" w:rsidR="00F50CEF" w:rsidRDefault="00F5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5D6" w14:textId="77777777" w:rsidR="00F50CEF" w:rsidRDefault="00F5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DF5" w14:textId="3833371F" w:rsidR="00F50CEF" w:rsidRDefault="00F50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C893" w14:textId="1FD66F2A" w:rsidR="00F50CEF" w:rsidRDefault="00F50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6D8" w14:textId="43769B5E" w:rsidR="00F50CEF" w:rsidRDefault="00F5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3BE1"/>
    <w:multiLevelType w:val="hybridMultilevel"/>
    <w:tmpl w:val="AA08A0F0"/>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6"/>
  </w:num>
  <w:num w:numId="2" w16cid:durableId="26564833">
    <w:abstractNumId w:val="12"/>
  </w:num>
  <w:num w:numId="3" w16cid:durableId="1777215713">
    <w:abstractNumId w:val="2"/>
  </w:num>
  <w:num w:numId="4" w16cid:durableId="2145393239">
    <w:abstractNumId w:val="11"/>
  </w:num>
  <w:num w:numId="5" w16cid:durableId="713384361">
    <w:abstractNumId w:val="17"/>
  </w:num>
  <w:num w:numId="6" w16cid:durableId="1645039390">
    <w:abstractNumId w:val="23"/>
  </w:num>
  <w:num w:numId="7" w16cid:durableId="47151734">
    <w:abstractNumId w:val="1"/>
  </w:num>
  <w:num w:numId="8" w16cid:durableId="1202128911">
    <w:abstractNumId w:val="14"/>
  </w:num>
  <w:num w:numId="9" w16cid:durableId="1745688140">
    <w:abstractNumId w:val="18"/>
  </w:num>
  <w:num w:numId="10" w16cid:durableId="163981820">
    <w:abstractNumId w:val="20"/>
  </w:num>
  <w:num w:numId="11" w16cid:durableId="1437630366">
    <w:abstractNumId w:val="13"/>
  </w:num>
  <w:num w:numId="12" w16cid:durableId="331295461">
    <w:abstractNumId w:val="19"/>
  </w:num>
  <w:num w:numId="13" w16cid:durableId="1222862185">
    <w:abstractNumId w:val="3"/>
  </w:num>
  <w:num w:numId="14" w16cid:durableId="703020240">
    <w:abstractNumId w:val="0"/>
  </w:num>
  <w:num w:numId="15" w16cid:durableId="947157422">
    <w:abstractNumId w:val="4"/>
  </w:num>
  <w:num w:numId="16" w16cid:durableId="1479374391">
    <w:abstractNumId w:val="7"/>
  </w:num>
  <w:num w:numId="17" w16cid:durableId="1887794096">
    <w:abstractNumId w:val="24"/>
  </w:num>
  <w:num w:numId="18" w16cid:durableId="1841652032">
    <w:abstractNumId w:val="21"/>
  </w:num>
  <w:num w:numId="19" w16cid:durableId="282616489">
    <w:abstractNumId w:val="15"/>
  </w:num>
  <w:num w:numId="20" w16cid:durableId="1016813182">
    <w:abstractNumId w:val="9"/>
  </w:num>
  <w:num w:numId="21" w16cid:durableId="1473978933">
    <w:abstractNumId w:val="22"/>
  </w:num>
  <w:num w:numId="22" w16cid:durableId="1921602851">
    <w:abstractNumId w:val="10"/>
  </w:num>
  <w:num w:numId="23" w16cid:durableId="1962687691">
    <w:abstractNumId w:val="16"/>
  </w:num>
  <w:num w:numId="24" w16cid:durableId="1878422430">
    <w:abstractNumId w:val="5"/>
  </w:num>
  <w:num w:numId="25" w16cid:durableId="9176357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2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B8D"/>
    <w:rsid w:val="000031D3"/>
    <w:rsid w:val="0001322F"/>
    <w:rsid w:val="00014BAD"/>
    <w:rsid w:val="000166A4"/>
    <w:rsid w:val="000167FA"/>
    <w:rsid w:val="000174C1"/>
    <w:rsid w:val="00020705"/>
    <w:rsid w:val="00020F7E"/>
    <w:rsid w:val="0003320B"/>
    <w:rsid w:val="000359AB"/>
    <w:rsid w:val="00036E84"/>
    <w:rsid w:val="0004095C"/>
    <w:rsid w:val="0004392E"/>
    <w:rsid w:val="00043BB3"/>
    <w:rsid w:val="000578B0"/>
    <w:rsid w:val="000621C3"/>
    <w:rsid w:val="00064855"/>
    <w:rsid w:val="000663C8"/>
    <w:rsid w:val="00073A08"/>
    <w:rsid w:val="00075624"/>
    <w:rsid w:val="00080192"/>
    <w:rsid w:val="00083B70"/>
    <w:rsid w:val="00085E86"/>
    <w:rsid w:val="0008709C"/>
    <w:rsid w:val="000878B3"/>
    <w:rsid w:val="0009195A"/>
    <w:rsid w:val="00093D11"/>
    <w:rsid w:val="00097A6A"/>
    <w:rsid w:val="000A0BF8"/>
    <w:rsid w:val="000A327C"/>
    <w:rsid w:val="000B12E0"/>
    <w:rsid w:val="000B1A2C"/>
    <w:rsid w:val="000B4503"/>
    <w:rsid w:val="000B5E1A"/>
    <w:rsid w:val="000C4476"/>
    <w:rsid w:val="000C6BBE"/>
    <w:rsid w:val="000C7639"/>
    <w:rsid w:val="000D0672"/>
    <w:rsid w:val="000D0EF8"/>
    <w:rsid w:val="000D61DA"/>
    <w:rsid w:val="000E14C1"/>
    <w:rsid w:val="000E5426"/>
    <w:rsid w:val="000F5A93"/>
    <w:rsid w:val="00105547"/>
    <w:rsid w:val="001063E0"/>
    <w:rsid w:val="00107D66"/>
    <w:rsid w:val="001112EE"/>
    <w:rsid w:val="00115A5E"/>
    <w:rsid w:val="00121D75"/>
    <w:rsid w:val="00122E56"/>
    <w:rsid w:val="00124926"/>
    <w:rsid w:val="001276BC"/>
    <w:rsid w:val="00133F56"/>
    <w:rsid w:val="00135BC0"/>
    <w:rsid w:val="00136CD2"/>
    <w:rsid w:val="00164E34"/>
    <w:rsid w:val="00165D5B"/>
    <w:rsid w:val="00172F46"/>
    <w:rsid w:val="00177B22"/>
    <w:rsid w:val="00190032"/>
    <w:rsid w:val="00192D97"/>
    <w:rsid w:val="001946BB"/>
    <w:rsid w:val="0019527C"/>
    <w:rsid w:val="0019532D"/>
    <w:rsid w:val="001A1A18"/>
    <w:rsid w:val="001A7864"/>
    <w:rsid w:val="001B046E"/>
    <w:rsid w:val="001B3F29"/>
    <w:rsid w:val="001B457B"/>
    <w:rsid w:val="001B660F"/>
    <w:rsid w:val="001C1812"/>
    <w:rsid w:val="001C6BBB"/>
    <w:rsid w:val="001D0C9D"/>
    <w:rsid w:val="001D25C1"/>
    <w:rsid w:val="001D72DA"/>
    <w:rsid w:val="001E02B0"/>
    <w:rsid w:val="001E1015"/>
    <w:rsid w:val="001E4B1F"/>
    <w:rsid w:val="001E4BCE"/>
    <w:rsid w:val="001E59A6"/>
    <w:rsid w:val="001E7CA6"/>
    <w:rsid w:val="001F09F9"/>
    <w:rsid w:val="001F1053"/>
    <w:rsid w:val="001F257F"/>
    <w:rsid w:val="001F2857"/>
    <w:rsid w:val="0020710E"/>
    <w:rsid w:val="002102C3"/>
    <w:rsid w:val="0021384F"/>
    <w:rsid w:val="00221AD6"/>
    <w:rsid w:val="00225570"/>
    <w:rsid w:val="0022747B"/>
    <w:rsid w:val="00230779"/>
    <w:rsid w:val="0023084D"/>
    <w:rsid w:val="00230B7E"/>
    <w:rsid w:val="0023479E"/>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43F2"/>
    <w:rsid w:val="00284B96"/>
    <w:rsid w:val="00286F3A"/>
    <w:rsid w:val="00290C77"/>
    <w:rsid w:val="0029188D"/>
    <w:rsid w:val="002952D2"/>
    <w:rsid w:val="002A0297"/>
    <w:rsid w:val="002A2992"/>
    <w:rsid w:val="002A3897"/>
    <w:rsid w:val="002A3D76"/>
    <w:rsid w:val="002A4923"/>
    <w:rsid w:val="002A5620"/>
    <w:rsid w:val="002B72C9"/>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3EA3"/>
    <w:rsid w:val="00384AD2"/>
    <w:rsid w:val="00387B0F"/>
    <w:rsid w:val="0039578F"/>
    <w:rsid w:val="00395D86"/>
    <w:rsid w:val="00396ED9"/>
    <w:rsid w:val="003A0DB9"/>
    <w:rsid w:val="003A380E"/>
    <w:rsid w:val="003A692B"/>
    <w:rsid w:val="003A7B5A"/>
    <w:rsid w:val="003B42D0"/>
    <w:rsid w:val="003B5449"/>
    <w:rsid w:val="003B6CD5"/>
    <w:rsid w:val="003B79B5"/>
    <w:rsid w:val="003C698A"/>
    <w:rsid w:val="003D5B00"/>
    <w:rsid w:val="003E0D95"/>
    <w:rsid w:val="003E76A1"/>
    <w:rsid w:val="003E78C3"/>
    <w:rsid w:val="003F0A33"/>
    <w:rsid w:val="003F1ED0"/>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B0CEE"/>
    <w:rsid w:val="004C3E65"/>
    <w:rsid w:val="004C4F04"/>
    <w:rsid w:val="004D1440"/>
    <w:rsid w:val="004D3B4F"/>
    <w:rsid w:val="004D4FDF"/>
    <w:rsid w:val="004E2F6A"/>
    <w:rsid w:val="004E3C00"/>
    <w:rsid w:val="004E4DC3"/>
    <w:rsid w:val="004E5CE2"/>
    <w:rsid w:val="004E62C0"/>
    <w:rsid w:val="004E6F85"/>
    <w:rsid w:val="004E7151"/>
    <w:rsid w:val="004F71E9"/>
    <w:rsid w:val="004F7E25"/>
    <w:rsid w:val="004F7E88"/>
    <w:rsid w:val="005059B8"/>
    <w:rsid w:val="00507143"/>
    <w:rsid w:val="00507955"/>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C1C77"/>
    <w:rsid w:val="005D684C"/>
    <w:rsid w:val="005D729B"/>
    <w:rsid w:val="005E3561"/>
    <w:rsid w:val="005F04B4"/>
    <w:rsid w:val="006031BB"/>
    <w:rsid w:val="00605417"/>
    <w:rsid w:val="00606B31"/>
    <w:rsid w:val="006107D9"/>
    <w:rsid w:val="00611C72"/>
    <w:rsid w:val="0061435C"/>
    <w:rsid w:val="00621F67"/>
    <w:rsid w:val="0062244F"/>
    <w:rsid w:val="00624378"/>
    <w:rsid w:val="00633E2A"/>
    <w:rsid w:val="00634C65"/>
    <w:rsid w:val="006351C6"/>
    <w:rsid w:val="00644C1A"/>
    <w:rsid w:val="0064535C"/>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69E"/>
    <w:rsid w:val="006A0CAA"/>
    <w:rsid w:val="006A2634"/>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D09AD"/>
    <w:rsid w:val="007D13F6"/>
    <w:rsid w:val="007D453A"/>
    <w:rsid w:val="007D468B"/>
    <w:rsid w:val="007E102D"/>
    <w:rsid w:val="007E1B78"/>
    <w:rsid w:val="007E4C18"/>
    <w:rsid w:val="007F060F"/>
    <w:rsid w:val="007F1C6E"/>
    <w:rsid w:val="00800435"/>
    <w:rsid w:val="00802D23"/>
    <w:rsid w:val="00806DC7"/>
    <w:rsid w:val="00814A42"/>
    <w:rsid w:val="00814FF7"/>
    <w:rsid w:val="00815823"/>
    <w:rsid w:val="008164B1"/>
    <w:rsid w:val="00820E0E"/>
    <w:rsid w:val="00821364"/>
    <w:rsid w:val="00821635"/>
    <w:rsid w:val="008248FC"/>
    <w:rsid w:val="00825677"/>
    <w:rsid w:val="00827324"/>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6164"/>
    <w:rsid w:val="008B1BB8"/>
    <w:rsid w:val="008B1D3F"/>
    <w:rsid w:val="008B4EBA"/>
    <w:rsid w:val="008B5681"/>
    <w:rsid w:val="008B7C15"/>
    <w:rsid w:val="008C057E"/>
    <w:rsid w:val="008C5F7E"/>
    <w:rsid w:val="008D1C74"/>
    <w:rsid w:val="008D5B0D"/>
    <w:rsid w:val="008D736A"/>
    <w:rsid w:val="008D755C"/>
    <w:rsid w:val="008E4354"/>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90026"/>
    <w:rsid w:val="00992A11"/>
    <w:rsid w:val="00992B98"/>
    <w:rsid w:val="0099555B"/>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6B67"/>
    <w:rsid w:val="009F7279"/>
    <w:rsid w:val="00A03E52"/>
    <w:rsid w:val="00A10279"/>
    <w:rsid w:val="00A10471"/>
    <w:rsid w:val="00A105B1"/>
    <w:rsid w:val="00A11CA5"/>
    <w:rsid w:val="00A12479"/>
    <w:rsid w:val="00A13E30"/>
    <w:rsid w:val="00A1518B"/>
    <w:rsid w:val="00A165E7"/>
    <w:rsid w:val="00A173A4"/>
    <w:rsid w:val="00A219FF"/>
    <w:rsid w:val="00A22401"/>
    <w:rsid w:val="00A2378C"/>
    <w:rsid w:val="00A2470F"/>
    <w:rsid w:val="00A32564"/>
    <w:rsid w:val="00A33146"/>
    <w:rsid w:val="00A33BA5"/>
    <w:rsid w:val="00A354E1"/>
    <w:rsid w:val="00A364E2"/>
    <w:rsid w:val="00A3672F"/>
    <w:rsid w:val="00A377DD"/>
    <w:rsid w:val="00A4441A"/>
    <w:rsid w:val="00A457FE"/>
    <w:rsid w:val="00A46096"/>
    <w:rsid w:val="00A61D66"/>
    <w:rsid w:val="00A62599"/>
    <w:rsid w:val="00A733A2"/>
    <w:rsid w:val="00A77C48"/>
    <w:rsid w:val="00A81CAB"/>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2042"/>
    <w:rsid w:val="00AF3491"/>
    <w:rsid w:val="00AF669D"/>
    <w:rsid w:val="00B02951"/>
    <w:rsid w:val="00B04BC6"/>
    <w:rsid w:val="00B05E8A"/>
    <w:rsid w:val="00B06AA6"/>
    <w:rsid w:val="00B070B0"/>
    <w:rsid w:val="00B17F4B"/>
    <w:rsid w:val="00B20F73"/>
    <w:rsid w:val="00B21FC7"/>
    <w:rsid w:val="00B24109"/>
    <w:rsid w:val="00B314E8"/>
    <w:rsid w:val="00B4036C"/>
    <w:rsid w:val="00B409F5"/>
    <w:rsid w:val="00B44635"/>
    <w:rsid w:val="00B519AD"/>
    <w:rsid w:val="00B51AC9"/>
    <w:rsid w:val="00B51D29"/>
    <w:rsid w:val="00B52DD0"/>
    <w:rsid w:val="00B54A7D"/>
    <w:rsid w:val="00B655BA"/>
    <w:rsid w:val="00B67E53"/>
    <w:rsid w:val="00B7640F"/>
    <w:rsid w:val="00B76762"/>
    <w:rsid w:val="00B76DFD"/>
    <w:rsid w:val="00B77436"/>
    <w:rsid w:val="00B77604"/>
    <w:rsid w:val="00B84673"/>
    <w:rsid w:val="00B85965"/>
    <w:rsid w:val="00B9222A"/>
    <w:rsid w:val="00B92FA2"/>
    <w:rsid w:val="00B9699C"/>
    <w:rsid w:val="00BA1315"/>
    <w:rsid w:val="00BA1773"/>
    <w:rsid w:val="00BA3EB9"/>
    <w:rsid w:val="00BA41E4"/>
    <w:rsid w:val="00BC1F80"/>
    <w:rsid w:val="00BC2B63"/>
    <w:rsid w:val="00BC390A"/>
    <w:rsid w:val="00BD16E7"/>
    <w:rsid w:val="00BD25D0"/>
    <w:rsid w:val="00BE1E87"/>
    <w:rsid w:val="00BE2EFE"/>
    <w:rsid w:val="00BE3A32"/>
    <w:rsid w:val="00BE57EC"/>
    <w:rsid w:val="00BF0972"/>
    <w:rsid w:val="00BF2BD4"/>
    <w:rsid w:val="00BF761F"/>
    <w:rsid w:val="00C0652B"/>
    <w:rsid w:val="00C065E4"/>
    <w:rsid w:val="00C07AC9"/>
    <w:rsid w:val="00C11C1D"/>
    <w:rsid w:val="00C22326"/>
    <w:rsid w:val="00C245B0"/>
    <w:rsid w:val="00C24B15"/>
    <w:rsid w:val="00C24C7F"/>
    <w:rsid w:val="00C25248"/>
    <w:rsid w:val="00C34DB3"/>
    <w:rsid w:val="00C41B67"/>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5CFA"/>
    <w:rsid w:val="00CC5EEE"/>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33C8"/>
    <w:rsid w:val="00D7110E"/>
    <w:rsid w:val="00D72BFE"/>
    <w:rsid w:val="00D75B76"/>
    <w:rsid w:val="00D75C77"/>
    <w:rsid w:val="00D7736C"/>
    <w:rsid w:val="00D82626"/>
    <w:rsid w:val="00D873E3"/>
    <w:rsid w:val="00D879B7"/>
    <w:rsid w:val="00D879BD"/>
    <w:rsid w:val="00D92763"/>
    <w:rsid w:val="00D95B5B"/>
    <w:rsid w:val="00DA36FC"/>
    <w:rsid w:val="00DB0D43"/>
    <w:rsid w:val="00DB2868"/>
    <w:rsid w:val="00DB3186"/>
    <w:rsid w:val="00DB3D96"/>
    <w:rsid w:val="00DC17EE"/>
    <w:rsid w:val="00DC1947"/>
    <w:rsid w:val="00DC2085"/>
    <w:rsid w:val="00DC33E1"/>
    <w:rsid w:val="00DC6C70"/>
    <w:rsid w:val="00DE0EB6"/>
    <w:rsid w:val="00DF3252"/>
    <w:rsid w:val="00DF630A"/>
    <w:rsid w:val="00DF6A7C"/>
    <w:rsid w:val="00E04BFC"/>
    <w:rsid w:val="00E06B44"/>
    <w:rsid w:val="00E102F3"/>
    <w:rsid w:val="00E106F0"/>
    <w:rsid w:val="00E14B17"/>
    <w:rsid w:val="00E1676F"/>
    <w:rsid w:val="00E27097"/>
    <w:rsid w:val="00E36495"/>
    <w:rsid w:val="00E413B6"/>
    <w:rsid w:val="00E41986"/>
    <w:rsid w:val="00E4539E"/>
    <w:rsid w:val="00E57402"/>
    <w:rsid w:val="00E615DD"/>
    <w:rsid w:val="00E625A5"/>
    <w:rsid w:val="00E638A4"/>
    <w:rsid w:val="00E64AF2"/>
    <w:rsid w:val="00E706A3"/>
    <w:rsid w:val="00E76F4B"/>
    <w:rsid w:val="00E76FDE"/>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5DF"/>
    <w:rsid w:val="00EC43BA"/>
    <w:rsid w:val="00EC6465"/>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2748"/>
    <w:rsid w:val="00F55308"/>
    <w:rsid w:val="00F557F0"/>
    <w:rsid w:val="00F56FC8"/>
    <w:rsid w:val="00F57F95"/>
    <w:rsid w:val="00F649DE"/>
    <w:rsid w:val="00F65CE6"/>
    <w:rsid w:val="00F73087"/>
    <w:rsid w:val="00F7392B"/>
    <w:rsid w:val="00F80829"/>
    <w:rsid w:val="00F83F95"/>
    <w:rsid w:val="00F925A2"/>
    <w:rsid w:val="00F95F80"/>
    <w:rsid w:val="00FA1EE3"/>
    <w:rsid w:val="00FA3316"/>
    <w:rsid w:val="00FA66CF"/>
    <w:rsid w:val="00FB3E9B"/>
    <w:rsid w:val="00FB585A"/>
    <w:rsid w:val="00FB608B"/>
    <w:rsid w:val="00FC2FF3"/>
    <w:rsid w:val="00FC34F7"/>
    <w:rsid w:val="00FC6A5D"/>
    <w:rsid w:val="00FC6D2A"/>
    <w:rsid w:val="00FD18D2"/>
    <w:rsid w:val="00FD2CDD"/>
    <w:rsid w:val="00FD61DC"/>
    <w:rsid w:val="00FD70E7"/>
    <w:rsid w:val="00FD79D2"/>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9220"/>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6</cp:revision>
  <cp:lastPrinted>2021-02-18T19:43:00Z</cp:lastPrinted>
  <dcterms:created xsi:type="dcterms:W3CDTF">2022-10-21T13:37:00Z</dcterms:created>
  <dcterms:modified xsi:type="dcterms:W3CDTF">2022-11-15T18:41:00Z</dcterms:modified>
</cp:coreProperties>
</file>